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59" w:rsidRPr="00041D59" w:rsidRDefault="00041D59" w:rsidP="00646BDB">
      <w:pPr>
        <w:spacing w:after="13" w:line="248" w:lineRule="auto"/>
        <w:ind w:left="5209" w:hanging="10"/>
        <w:rPr>
          <w:rFonts w:ascii="Calibri" w:eastAsia="Calibri" w:hAnsi="Calibri" w:cs="Calibri"/>
          <w:color w:val="000000"/>
          <w:lang w:eastAsia="ru-RU"/>
        </w:rPr>
      </w:pPr>
      <w:r w:rsidRPr="00041D59">
        <w:rPr>
          <w:rFonts w:ascii="Times New Roman" w:eastAsia="Times New Roman" w:hAnsi="Times New Roman" w:cs="Times New Roman"/>
          <w:b/>
          <w:color w:val="000000"/>
          <w:sz w:val="20"/>
          <w:lang w:eastAsia="ru-RU"/>
        </w:rPr>
        <w:t xml:space="preserve">ТЕМАТИЧЕСКОЕ ПЛАНИРОВАНИЕ </w:t>
      </w:r>
    </w:p>
    <w:tbl>
      <w:tblPr>
        <w:tblStyle w:val="TableGrid"/>
        <w:tblW w:w="15703" w:type="dxa"/>
        <w:tblInd w:w="-982" w:type="dxa"/>
        <w:tblCellMar>
          <w:top w:w="47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960"/>
        <w:gridCol w:w="3703"/>
        <w:gridCol w:w="1134"/>
        <w:gridCol w:w="1134"/>
        <w:gridCol w:w="6505"/>
        <w:gridCol w:w="2267"/>
      </w:tblGrid>
      <w:tr w:rsidR="00DD3E49" w:rsidRPr="00041D59" w:rsidTr="00DD3E49">
        <w:trPr>
          <w:trHeight w:val="5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E49" w:rsidRPr="00041D59" w:rsidRDefault="00DD3E49" w:rsidP="00041D59">
            <w:pPr>
              <w:spacing w:after="0" w:line="240" w:lineRule="auto"/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№ п/п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Тема урока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Default="00DD3E49" w:rsidP="0004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Default="00DD3E49" w:rsidP="0004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</w:p>
          <w:p w:rsidR="00DD3E49" w:rsidRPr="00041D59" w:rsidRDefault="00DD3E49" w:rsidP="00041D5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факту</w:t>
            </w: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4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Основные виды деятельности обучающихся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Понятия  </w:t>
            </w:r>
          </w:p>
        </w:tc>
      </w:tr>
      <w:tr w:rsidR="00041D59" w:rsidRPr="00041D59" w:rsidTr="00DD3E49">
        <w:trPr>
          <w:trHeight w:val="240"/>
        </w:trPr>
        <w:tc>
          <w:tcPr>
            <w:tcW w:w="157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D59" w:rsidRPr="00041D59" w:rsidRDefault="00041D59" w:rsidP="00041D59">
            <w:pPr>
              <w:spacing w:after="0" w:line="240" w:lineRule="auto"/>
              <w:ind w:right="4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Числа от 1 до100. Сложение и вычитание. Продолжение. 8 часов </w:t>
            </w:r>
          </w:p>
        </w:tc>
      </w:tr>
      <w:tr w:rsidR="00DD3E49" w:rsidRPr="00041D59" w:rsidTr="00DD3E49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1-2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Устные и письменные приёмы сложения и вычитания.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сложение, вычитание чисел в пределах 100. </w:t>
            </w:r>
          </w:p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Сложение, вычитание, слагаемое, сумма, уменьшаемое, вычитаемое, разность. </w:t>
            </w:r>
          </w:p>
        </w:tc>
      </w:tr>
      <w:tr w:rsidR="00DD3E49" w:rsidRPr="00041D59" w:rsidTr="00DD3E49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Решение уравнений с неизвестным слагаемым на основе взаимосвязи чисел при сложении.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Решать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Уравнение, неизвестное, слагаемое. </w:t>
            </w:r>
          </w:p>
        </w:tc>
      </w:tr>
      <w:tr w:rsidR="00DD3E49" w:rsidRPr="00041D59" w:rsidTr="00DD3E49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4-5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Решение уравнений с неизвестным уменьшаемым, с неизвестным вычитаемым на основе взаимосвязи чисел при вычитании.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Уравнение, неизвестное, уменьшаемое, вычитаемое, разность. </w:t>
            </w:r>
          </w:p>
        </w:tc>
      </w:tr>
      <w:tr w:rsidR="00DD3E49" w:rsidRPr="00041D59" w:rsidTr="00DD3E49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29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Обозначение геометрических фигур буквами.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Обозначать геометрические фигуры буквами.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Треугольник, прямоугольник, квадрат, многоугольник. </w:t>
            </w:r>
          </w:p>
        </w:tc>
      </w:tr>
      <w:tr w:rsidR="00DD3E49" w:rsidRPr="00041D59" w:rsidTr="00DD3E49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характера.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DD3E49" w:rsidRPr="00041D59" w:rsidTr="00DD3E49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41D59" w:rsidRPr="00041D59" w:rsidTr="00DD3E49">
        <w:trPr>
          <w:trHeight w:val="240"/>
        </w:trPr>
        <w:tc>
          <w:tcPr>
            <w:tcW w:w="157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D59" w:rsidRPr="00041D59" w:rsidRDefault="00041D59" w:rsidP="00041D59">
            <w:pPr>
              <w:spacing w:after="0" w:line="240" w:lineRule="auto"/>
              <w:ind w:right="3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Табличное умножение и деление. 56 часов </w:t>
            </w:r>
          </w:p>
        </w:tc>
      </w:tr>
      <w:tr w:rsidR="00DD3E49" w:rsidRPr="00041D59" w:rsidTr="00DD3E49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Связь умножения и деления.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15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выражений. </w:t>
            </w:r>
          </w:p>
          <w:p w:rsidR="00DD3E49" w:rsidRPr="00041D59" w:rsidRDefault="00DD3E49" w:rsidP="00041D59">
            <w:pPr>
              <w:spacing w:after="2" w:line="237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Вычислять значение числовых выражений в 2, 3 действия со скобками и без скобок. </w:t>
            </w:r>
          </w:p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Использовать математическую терминологию при чтении и запись числовых выражений. </w:t>
            </w:r>
          </w:p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Использовать различные приёмы проверки правильности вычисления значения числового выражения. 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</w:t>
            </w:r>
          </w:p>
        </w:tc>
      </w:tr>
      <w:tr w:rsidR="00DD3E49" w:rsidRPr="00041D59" w:rsidTr="00DD3E49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Таблицы умножения и деления с числами 2 и </w:t>
            </w:r>
          </w:p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DD3E49" w:rsidRPr="00041D59" w:rsidTr="00DD3E49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Чётные и нечётные числа. Зависимости между величинами: цена, количество, стоимость.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Чётные, нечетные числа. Цена, количество, стоимость, величины. </w:t>
            </w:r>
          </w:p>
        </w:tc>
      </w:tr>
      <w:tr w:rsidR="00DD3E49" w:rsidRPr="00041D59" w:rsidTr="00DD3E49">
        <w:trPr>
          <w:trHeight w:val="6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12-13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8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Порядок выполнения действий в выражениях со скобками и без скобок.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Выражение, скобка. </w:t>
            </w:r>
          </w:p>
        </w:tc>
      </w:tr>
      <w:tr w:rsidR="00DD3E49" w:rsidRPr="00041D59" w:rsidTr="00DD3E49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14-15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0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Зависимости между пропорциональными величинами: масса одного предмета, количество предметов, масса всех предметов.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1" w:line="239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Анализировать текстовую задачу и выполнять краткую запись задачи разными способами, в том числе в табличной форме.  Моделировать с использованием схематических чертежей зависимости между пропорциональными величинами. </w:t>
            </w:r>
          </w:p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Решать задачи арифметическими способами. </w:t>
            </w:r>
          </w:p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Объяснят выбор действия для решения. </w:t>
            </w:r>
          </w:p>
          <w:p w:rsidR="00DD3E49" w:rsidRPr="00041D59" w:rsidRDefault="00DD3E49" w:rsidP="00041D59">
            <w:pPr>
              <w:spacing w:after="1" w:line="238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задачи на увеличение (уменьшение) числа на несколько единиц и на увеличение (уменьшение) числа в несколько раз, приводить объяснения. </w:t>
            </w:r>
          </w:p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Составлять план решения задачи. Действовать по предложенному или самостоятельно составленному плану. Пояснять ход решения задачи. Обнаруживать и устранять ошибки логического (в ходе решения) и вычислительного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Масса, количество, пропорциональные величины. </w:t>
            </w:r>
          </w:p>
        </w:tc>
      </w:tr>
      <w:tr w:rsidR="00DD3E49" w:rsidRPr="00041D59" w:rsidTr="00DD3E49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16-17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Зависимости между пропорциональными величинами: расход ткани на 1 предмет, количество предметов, расход ткани на все предметы.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Расход, количество, зависимость. </w:t>
            </w:r>
          </w:p>
        </w:tc>
      </w:tr>
      <w:tr w:rsidR="00DD3E49" w:rsidRPr="00041D59" w:rsidTr="00DD3E49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18-19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Текстовые задачи на увеличение (уменьшение) числа в несколько раз, на кратное сравнение чисел.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Задача, решение задача, вопрос, ответ, в несколько раз, на больше, на меньше. </w:t>
            </w:r>
          </w:p>
        </w:tc>
      </w:tr>
      <w:tr w:rsidR="00DD3E49" w:rsidRPr="00041D59" w:rsidTr="00DD3E49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20-21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Задачи на нахождение четвёртого пропорционального.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041D59" w:rsidRPr="00041D59" w:rsidRDefault="00041D59" w:rsidP="00041D59">
      <w:pPr>
        <w:spacing w:after="0" w:line="259" w:lineRule="auto"/>
        <w:ind w:left="-1440" w:right="15398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5703" w:type="dxa"/>
        <w:tblInd w:w="-982" w:type="dxa"/>
        <w:tblCellMar>
          <w:top w:w="47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898"/>
        <w:gridCol w:w="3765"/>
        <w:gridCol w:w="1153"/>
        <w:gridCol w:w="1101"/>
        <w:gridCol w:w="6426"/>
        <w:gridCol w:w="108"/>
        <w:gridCol w:w="2252"/>
      </w:tblGrid>
      <w:tr w:rsidR="00DD3E49" w:rsidRPr="00041D59" w:rsidTr="00064938">
        <w:trPr>
          <w:trHeight w:val="240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характера, допущенные при решении.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E49" w:rsidRPr="00041D59" w:rsidRDefault="00DD3E4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64938" w:rsidRPr="00041D59" w:rsidTr="00064938">
        <w:trPr>
          <w:trHeight w:val="470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22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</w:t>
            </w:r>
            <w:proofErr w:type="gram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любознательных.  </w:t>
            </w:r>
            <w:proofErr w:type="gramEnd"/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характера, применять знания и способы действий в изменённых условиях.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64938" w:rsidRPr="00041D59" w:rsidTr="00064938">
        <w:trPr>
          <w:trHeight w:val="468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23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</w:t>
            </w:r>
            <w:proofErr w:type="gram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научились.  </w:t>
            </w:r>
            <w:proofErr w:type="gramEnd"/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64938" w:rsidRPr="00041D59" w:rsidTr="00064938">
        <w:trPr>
          <w:trHeight w:val="461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24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Самостоятельная работа.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64938" w:rsidRPr="00041D59" w:rsidTr="00064938">
        <w:trPr>
          <w:trHeight w:val="1390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25-32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Таблица деления и умножения с числами 4,5,6,7. Таблица Пифагора.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Воспроизводить по памяти таблицу умножения и соответствующие случаи деления с числами 2,3,4,5,6,7. Применять знания таблицы умножения при вычислении значений числовых выражений. </w:t>
            </w:r>
          </w:p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Находить число, которое в несколько раз больше (меньше) данного.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Пифагор, таблица, умножение, деление, множитель, произведение, делимое, делитель, частное. </w:t>
            </w:r>
          </w:p>
        </w:tc>
      </w:tr>
      <w:tr w:rsidR="00064938" w:rsidRPr="00041D59" w:rsidTr="00064938">
        <w:trPr>
          <w:trHeight w:val="1162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33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Проект </w:t>
            </w:r>
          </w:p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«Математические сказки»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Составлять сказки, рассказы с использование математических понятий, взаимозависимостей, отношений, чисел, геометрических фигур и математических терминов.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64938" w:rsidRPr="00041D59" w:rsidTr="00064938">
        <w:trPr>
          <w:trHeight w:val="468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34-35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64938" w:rsidRPr="00041D59" w:rsidTr="00064938">
        <w:trPr>
          <w:trHeight w:val="461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36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Контрольная работа.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64938" w:rsidRPr="00041D59" w:rsidTr="00064938">
        <w:trPr>
          <w:trHeight w:val="929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37-40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Таблица умножения и деления с числами 8 и 9. Сводная таблица умножения.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Воспроизводит по памяти таблицу умножения и соответствующие случаи деления. </w:t>
            </w:r>
          </w:p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Применять знания таблицы умножения и при выполнении вычислений. </w:t>
            </w: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</w:t>
            </w:r>
          </w:p>
        </w:tc>
      </w:tr>
      <w:tr w:rsidR="00064938" w:rsidRPr="00041D59" w:rsidTr="00064938">
        <w:trPr>
          <w:trHeight w:val="470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41-42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Площадь. Способы сравнения фигур по площади.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геометрические фигуры по площади.  </w:t>
            </w:r>
          </w:p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Вычислять площадь прямоугольника разными способами. </w:t>
            </w:r>
          </w:p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Площадь, фигура, прямоугольник, квадрат. </w:t>
            </w:r>
          </w:p>
        </w:tc>
      </w:tr>
      <w:tr w:rsidR="00064938" w:rsidRPr="00041D59" w:rsidTr="00064938">
        <w:trPr>
          <w:trHeight w:val="470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43-44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Единицы площади: квадратный сантиметр, квадратный дециметр, квадратный метр.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Сантиметр, дециметр, квадратный </w:t>
            </w:r>
            <w:proofErr w:type="gram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метр.  </w:t>
            </w:r>
            <w:proofErr w:type="gramEnd"/>
          </w:p>
        </w:tc>
      </w:tr>
      <w:tr w:rsidR="00064938" w:rsidRPr="00041D59" w:rsidTr="00064938">
        <w:trPr>
          <w:trHeight w:val="471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45-46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Площадь прямоугольника. Самостоятельная работа.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Площадь, прямоугольник. </w:t>
            </w:r>
          </w:p>
        </w:tc>
      </w:tr>
      <w:tr w:rsidR="00064938" w:rsidRPr="00041D59" w:rsidTr="00064938">
        <w:trPr>
          <w:trHeight w:val="701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47-48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 на 1 и на 0. Деление вида </w:t>
            </w:r>
            <w:proofErr w:type="gram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>а:а</w:t>
            </w:r>
            <w:proofErr w:type="gramEnd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0:а при а не=0.  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Умножать числа на 1 и на 0. Выполнять деление 0 на число, не равное нулю. </w:t>
            </w: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</w:t>
            </w:r>
          </w:p>
        </w:tc>
      </w:tr>
      <w:tr w:rsidR="00064938" w:rsidRPr="00041D59" w:rsidTr="00064938">
        <w:trPr>
          <w:trHeight w:val="698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49-51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Текстовые задачи в три действия.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102"/>
              <w:jc w:val="both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 разных видов. </w:t>
            </w:r>
          </w:p>
        </w:tc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Задача, решение задача, вопрос, ответ, в несколько раз, на больше, на меньше. </w:t>
            </w:r>
          </w:p>
        </w:tc>
      </w:tr>
      <w:tr w:rsidR="00064938" w:rsidRPr="00041D59" w:rsidTr="00064938">
        <w:trPr>
          <w:trHeight w:val="240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52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Круг. Окружность (центр, радиус, диаметр)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Чертить окружность (круг) с использованием циркуля. </w:t>
            </w:r>
          </w:p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Моделировать различное расположение кругов на плоскости. Классифицировать геометрические фигуры по заданному или найденному основанию </w:t>
            </w:r>
            <w:proofErr w:type="gram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классификации.  </w:t>
            </w:r>
            <w:proofErr w:type="gramEnd"/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Круг. Окружность (центр, радиус, диаметр) </w:t>
            </w:r>
          </w:p>
        </w:tc>
      </w:tr>
      <w:tr w:rsidR="00064938" w:rsidRPr="00041D59" w:rsidTr="00064938">
        <w:trPr>
          <w:trHeight w:val="691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53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Вычерчивание окружности с использование циркуля.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36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041D59" w:rsidRPr="00041D59" w:rsidRDefault="00041D59" w:rsidP="00041D59">
      <w:pPr>
        <w:spacing w:after="0" w:line="259" w:lineRule="auto"/>
        <w:ind w:left="-1440" w:right="15398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5703" w:type="dxa"/>
        <w:tblInd w:w="-982" w:type="dxa"/>
        <w:tblCellMar>
          <w:top w:w="47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960"/>
        <w:gridCol w:w="3703"/>
        <w:gridCol w:w="1134"/>
        <w:gridCol w:w="1134"/>
        <w:gridCol w:w="6237"/>
        <w:gridCol w:w="142"/>
        <w:gridCol w:w="2393"/>
      </w:tblGrid>
      <w:tr w:rsidR="00064938" w:rsidRPr="00041D59" w:rsidTr="00F43540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54-55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Доли (половина, треть, четверть, десятая, сотая). Образование и сравнение долей.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 долю величины и величину по её доле. </w:t>
            </w:r>
          </w:p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разные доли одной и той же величины. </w:t>
            </w:r>
          </w:p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Доли (половина, треть, четверть, десятая, сотая). </w:t>
            </w:r>
          </w:p>
        </w:tc>
      </w:tr>
      <w:tr w:rsidR="00064938" w:rsidRPr="00041D59" w:rsidTr="00F43540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56-57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Задачи на нахождение доли числа и числа по его доле.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64938" w:rsidRPr="00041D59" w:rsidTr="00F43540">
        <w:trPr>
          <w:trHeight w:val="11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58-59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Единицы времени: год, месяц, сутки.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2" w:line="237" w:lineRule="auto"/>
              <w:ind w:right="32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Описывать явления и события с использование величин времени. </w:t>
            </w:r>
          </w:p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Переводить одни единицы времени в другие: мелкие в более крупные и крупные в более мелкие, используя соотношение между ними.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Единицы времени: год, месяц, сутки. </w:t>
            </w:r>
          </w:p>
        </w:tc>
      </w:tr>
      <w:tr w:rsidR="00064938" w:rsidRPr="00041D59" w:rsidTr="00F43540">
        <w:trPr>
          <w:trHeight w:val="4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60-61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характера, применять знания и способы действий в изменённых условиях.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64938" w:rsidRPr="00041D59" w:rsidTr="00F43540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62-63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64938" w:rsidRPr="00041D59" w:rsidTr="00F43540">
        <w:trPr>
          <w:trHeight w:val="4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64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Контрольная работа.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938" w:rsidRPr="00041D59" w:rsidRDefault="00064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41D59" w:rsidRPr="00041D59" w:rsidTr="00F43540">
        <w:trPr>
          <w:trHeight w:val="240"/>
        </w:trPr>
        <w:tc>
          <w:tcPr>
            <w:tcW w:w="157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D59" w:rsidRPr="00041D59" w:rsidRDefault="00041D59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Числа от 1 до 100. Внетабличное умножение и деление. 27 часов </w:t>
            </w:r>
          </w:p>
        </w:tc>
      </w:tr>
      <w:tr w:rsidR="00F43540" w:rsidRPr="00041D59" w:rsidTr="00F43540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65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 суммы на число.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</w:t>
            </w:r>
            <w:proofErr w:type="spell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>внетабличное</w:t>
            </w:r>
            <w:proofErr w:type="spellEnd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умножение и деление в пределах 100 разными способами. </w:t>
            </w:r>
          </w:p>
          <w:p w:rsidR="00F43540" w:rsidRPr="00041D59" w:rsidRDefault="00F43540" w:rsidP="00041D59">
            <w:pPr>
              <w:spacing w:after="0" w:line="240" w:lineRule="auto"/>
              <w:ind w:right="3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Использовать правила умножения суммы на число при выполнении внетабличного умножения и правила деления суммы на число при выполнении </w:t>
            </w:r>
            <w:proofErr w:type="gram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деления.  </w:t>
            </w:r>
            <w:proofErr w:type="gramEnd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Сумма чисел. </w:t>
            </w:r>
          </w:p>
        </w:tc>
      </w:tr>
      <w:tr w:rsidR="00F43540" w:rsidRPr="00041D59" w:rsidTr="00F43540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66-67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умножения для случаев вида: 23*4, </w:t>
            </w:r>
          </w:p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4*23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</w:t>
            </w:r>
          </w:p>
        </w:tc>
      </w:tr>
      <w:tr w:rsidR="00F43540" w:rsidRPr="00041D59" w:rsidTr="00F43540">
        <w:trPr>
          <w:trHeight w:val="4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68-70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умножения и деления для случаев вида 20*3, 3*20, 60:3, 80:20.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540" w:rsidRPr="00041D59" w:rsidTr="00F43540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71-74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деления для случаев вида 78:2, 69:3. Связь межу числами при делении. Проверка деления.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разные способы вычислений, выбирать более удобный. </w:t>
            </w:r>
          </w:p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Использовать разные способы для проверки выполненных действий умножение и деление. </w:t>
            </w:r>
          </w:p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Деление проверяется умножением. Умножение проверяется делением. </w:t>
            </w:r>
          </w:p>
        </w:tc>
      </w:tr>
      <w:tr w:rsidR="00F43540" w:rsidRPr="00041D59" w:rsidTr="00F43540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75-77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деления для случаев вида 87:29, 66:2. Проверка умножения делением.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3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540" w:rsidRPr="00041D59" w:rsidTr="00F43540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78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Выражения с двумя переменными </w:t>
            </w:r>
            <w:proofErr w:type="gram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>вида</w:t>
            </w:r>
            <w:proofErr w:type="gramEnd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>а+б</w:t>
            </w:r>
            <w:proofErr w:type="spellEnd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</w:p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а-б, а*б, </w:t>
            </w:r>
            <w:proofErr w:type="gram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>с:d</w:t>
            </w:r>
            <w:proofErr w:type="gramEnd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(d не=0), вычисление их значений при заданных значениях букв.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Вычислять значения выражений с двумя переменными при </w:t>
            </w:r>
            <w:proofErr w:type="gram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заданных значениях</w:t>
            </w:r>
            <w:proofErr w:type="gramEnd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входящих в них букв, используя правила о порядке выполнения действий в числовых выражениях, свойства сложения, прикидку результата.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Выражение, переменные, заданные значения букв. </w:t>
            </w:r>
          </w:p>
        </w:tc>
      </w:tr>
      <w:tr w:rsidR="00F43540" w:rsidRPr="00041D59" w:rsidTr="00F43540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79-80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Решение уравнений на основе связей между компонентами и результатами умножения и деления.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Решать уравнения на нахождение неизвестного множителя, неизвестного делимого, неизвестного делителя.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Уравнение, компоненты, результат умножения и деления. </w:t>
            </w:r>
          </w:p>
        </w:tc>
      </w:tr>
      <w:tr w:rsidR="00F43540" w:rsidRPr="00041D59" w:rsidTr="00F43540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81-83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Деление с остатком. Приёмы нахождения частного и остатка. Проверка деления с остатком.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Разъяснять смысл деления с остатком, выполнять деление с остатком и его проверку.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Деление с остатком. Частое, остаток. </w:t>
            </w:r>
          </w:p>
        </w:tc>
      </w:tr>
      <w:tr w:rsidR="00F43540" w:rsidRPr="00041D59" w:rsidTr="00F43540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84-85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Решение задач на нахождение четвёртого пропорционального.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Решать текстовые задачи арифметическим способом.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Задача, решение задача, вопрос, ответ, в несколько раз, на больше, на меньше. </w:t>
            </w:r>
          </w:p>
        </w:tc>
      </w:tr>
      <w:tr w:rsidR="00F43540" w:rsidRPr="00041D59" w:rsidTr="00F43540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86-88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Проект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3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характера: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</w:tbl>
    <w:p w:rsidR="00041D59" w:rsidRPr="00041D59" w:rsidRDefault="00041D59" w:rsidP="00041D59">
      <w:pPr>
        <w:spacing w:after="0" w:line="259" w:lineRule="auto"/>
        <w:ind w:left="-1440" w:right="15398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5703" w:type="dxa"/>
        <w:tblInd w:w="-982" w:type="dxa"/>
        <w:tblCellMar>
          <w:top w:w="47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960"/>
        <w:gridCol w:w="3703"/>
        <w:gridCol w:w="1134"/>
        <w:gridCol w:w="1134"/>
        <w:gridCol w:w="6237"/>
        <w:gridCol w:w="2535"/>
      </w:tblGrid>
      <w:tr w:rsidR="00F43540" w:rsidRPr="00041D59" w:rsidTr="008B2938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«Задачи-расчёты»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1" w:line="239" w:lineRule="auto"/>
              <w:ind w:right="51"/>
              <w:jc w:val="both"/>
              <w:rPr>
                <w:rFonts w:ascii="Calibri" w:eastAsia="Calibri" w:hAnsi="Calibri" w:cs="Calibri"/>
                <w:color w:val="000000"/>
              </w:rPr>
            </w:pPr>
            <w:proofErr w:type="gram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задания</w:t>
            </w:r>
            <w:proofErr w:type="gramEnd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требующие соотнесение рисунка с высказываниями, содержащие логические связки: «Если не …, то», «Если не …, то не …»; выполнять преобразование геометрических фигур по заданным условиям. </w:t>
            </w:r>
          </w:p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Составлять и решать практические задачи с жизненными сюжетами.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540" w:rsidRPr="00041D59" w:rsidTr="008B2938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89-90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F43540" w:rsidRPr="00041D59" w:rsidTr="008B2938">
        <w:trPr>
          <w:trHeight w:val="45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91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Самостоятельная работа.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41D59" w:rsidRPr="00041D59" w:rsidTr="008B2938">
        <w:trPr>
          <w:trHeight w:val="241"/>
        </w:trPr>
        <w:tc>
          <w:tcPr>
            <w:tcW w:w="157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D59" w:rsidRPr="00041D59" w:rsidRDefault="00041D59" w:rsidP="00041D59">
            <w:pPr>
              <w:spacing w:after="0" w:line="240" w:lineRule="auto"/>
              <w:ind w:right="3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Числа от 1 до 1000. Нумерация. 13 часов </w:t>
            </w:r>
          </w:p>
        </w:tc>
      </w:tr>
      <w:tr w:rsidR="00F43540" w:rsidRPr="00041D59" w:rsidTr="008B2938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92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Устная, письменная нумерация. Разряды счётных единиц.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Читать и записывать трёхзначные числа. </w:t>
            </w:r>
          </w:p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трёхзначные числа и записывать результат сравнения. </w:t>
            </w:r>
          </w:p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Заменять трёхзначное число суммой разрядных слагаемых. </w:t>
            </w:r>
          </w:p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Упорядочивать заданные числа. </w:t>
            </w:r>
          </w:p>
          <w:p w:rsidR="00F43540" w:rsidRPr="00041D59" w:rsidRDefault="00F43540" w:rsidP="00041D59">
            <w:pPr>
              <w:spacing w:after="1" w:line="238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Устанавливать правило, по которому составлена числовая последовательность, продолжать её или восстанавливать в ней пропущенные числа. </w:t>
            </w:r>
          </w:p>
          <w:p w:rsidR="00F43540" w:rsidRPr="00041D59" w:rsidRDefault="00F43540" w:rsidP="00041D59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Группировать числа по заданному или самостоятельно установленному основанию.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Разряд, единицы, десятки, сотни. </w:t>
            </w:r>
          </w:p>
        </w:tc>
      </w:tr>
      <w:tr w:rsidR="00F43540" w:rsidRPr="00041D59" w:rsidTr="008B2938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93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Натуральная последовательность трёхзначных чисел.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Трехзначные числа. </w:t>
            </w:r>
          </w:p>
        </w:tc>
      </w:tr>
      <w:tr w:rsidR="00F43540" w:rsidRPr="00041D59" w:rsidTr="008B2938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94-95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Увеличение и уменьшение числа в 10 раз, в 100 раз.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Увеличь (уменьши) число в 10 раз, в 100 раз. </w:t>
            </w:r>
          </w:p>
        </w:tc>
      </w:tr>
      <w:tr w:rsidR="00F43540" w:rsidRPr="00041D59" w:rsidTr="008B2938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96-97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Замена трёхзначного числа суммой разрядных слагаемых.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 разрядных слагаемых, трехзначное число. </w:t>
            </w:r>
          </w:p>
        </w:tc>
      </w:tr>
      <w:tr w:rsidR="00F43540" w:rsidRPr="00041D59" w:rsidTr="008B2938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98-99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Сравнение трёхзначных чисел.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Больше, меньше. </w:t>
            </w:r>
          </w:p>
        </w:tc>
      </w:tr>
      <w:tr w:rsidR="00F43540" w:rsidRPr="00041D59" w:rsidTr="008B2938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100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12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Определение общего числа единиц (десятков, сотен) в числе.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Десятки, сотни. </w:t>
            </w:r>
          </w:p>
        </w:tc>
      </w:tr>
      <w:tr w:rsidR="00F43540" w:rsidRPr="00041D59" w:rsidTr="008B2938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101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Единицы массы: килограмм, грамм.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1" w:line="238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Переводить одни единицы массы в другие: мелкие в более крупные и крупные в более мелкие, используя соотношения между ними. </w:t>
            </w:r>
          </w:p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предметы по массе, упорядочивать их.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540" w:rsidRPr="00041D59" w:rsidRDefault="00F43540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Килограмм, грамм, масса. </w:t>
            </w:r>
          </w:p>
        </w:tc>
      </w:tr>
      <w:tr w:rsidR="008B2938" w:rsidRPr="00041D59" w:rsidTr="008B2938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102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</w:t>
            </w:r>
            <w:proofErr w:type="gramStart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любознательных.  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характера, применять знания и способы действий в изменённых условиях. Читать записи, представленные римскими цифрами, на циферблатах часов, в оглавлении книг, в обозначении веков.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B2938" w:rsidRPr="00041D59" w:rsidTr="008B2938">
        <w:trPr>
          <w:trHeight w:val="4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103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B2938" w:rsidRPr="00041D59" w:rsidTr="008B2938">
        <w:trPr>
          <w:trHeight w:val="4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104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Контрольная работа.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41D59" w:rsidRPr="00041D59" w:rsidTr="008B2938">
        <w:trPr>
          <w:trHeight w:val="240"/>
        </w:trPr>
        <w:tc>
          <w:tcPr>
            <w:tcW w:w="157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D59" w:rsidRPr="00041D59" w:rsidRDefault="00041D59" w:rsidP="00041D59">
            <w:pPr>
              <w:spacing w:after="0" w:line="240" w:lineRule="auto"/>
              <w:ind w:right="3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Числа от 1 до1 000. Сложение и вычитание. 10 часов </w:t>
            </w:r>
          </w:p>
        </w:tc>
      </w:tr>
      <w:tr w:rsidR="008B2938" w:rsidRPr="00041D59" w:rsidTr="008B2938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105-107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511"/>
              <w:jc w:val="both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устных вычислений, в случаях, сводимых к действиям в пределах 100 (900+20, 500-80, 120*7, 300:6)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0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устно вычисления в случаях, сводимых к действиям в пределах 100, используя различные приёмы устных вычислений. </w:t>
            </w:r>
          </w:p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разные способы вычислений, выбирать удобный.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Вычисления. Сложение, вычитание, умножение, деление. </w:t>
            </w:r>
          </w:p>
        </w:tc>
      </w:tr>
      <w:tr w:rsidR="008B2938" w:rsidRPr="00041D59" w:rsidTr="008B2938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108-110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письменных вычислений: алгоритм письменного сложения, алгоритм письменного вычитания в пределах 1000.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8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24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Применять алгоритмы письменного сложения и вычитания чисел и выполнять эти действия с числами в пределах 1000. Контролировать пошагово правильность применения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Алгоритм, вычисления. Письменное сложение, устное вычисление. </w:t>
            </w:r>
          </w:p>
        </w:tc>
      </w:tr>
    </w:tbl>
    <w:p w:rsidR="00041D59" w:rsidRPr="00041D59" w:rsidRDefault="00041D59" w:rsidP="00041D59">
      <w:pPr>
        <w:spacing w:after="0" w:line="259" w:lineRule="auto"/>
        <w:ind w:left="-1440" w:right="15398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5703" w:type="dxa"/>
        <w:tblInd w:w="-982" w:type="dxa"/>
        <w:tblCellMar>
          <w:top w:w="47" w:type="dxa"/>
          <w:left w:w="108" w:type="dxa"/>
          <w:right w:w="97" w:type="dxa"/>
        </w:tblCellMar>
        <w:tblLook w:val="04A0" w:firstRow="1" w:lastRow="0" w:firstColumn="1" w:lastColumn="0" w:noHBand="0" w:noVBand="1"/>
      </w:tblPr>
      <w:tblGrid>
        <w:gridCol w:w="960"/>
        <w:gridCol w:w="3703"/>
        <w:gridCol w:w="1134"/>
        <w:gridCol w:w="1134"/>
        <w:gridCol w:w="6237"/>
        <w:gridCol w:w="2535"/>
      </w:tblGrid>
      <w:tr w:rsidR="008B2938" w:rsidRPr="00041D59" w:rsidTr="00F525E9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алгоритмов арифметических действий при письменных вычислениях. </w:t>
            </w:r>
          </w:p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Использовать различные приёмы проверки правильности вычислений.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8B2938" w:rsidRPr="00041D59" w:rsidTr="00F525E9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111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Виды треугольников: разносторонний, равнобедренный, равносторонний.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Различать треугольники по видам и называть их.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Треугольник, равносторонний, разносторонний, равнобедренный. </w:t>
            </w:r>
          </w:p>
        </w:tc>
      </w:tr>
      <w:tr w:rsidR="008B2938" w:rsidRPr="00041D59" w:rsidTr="00F525E9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112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Странички для любознательных.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Выполнять задания творческого и поискового характера, применять знания и способы действий в изменённых условиях.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B2938" w:rsidRPr="00041D59" w:rsidTr="00F525E9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113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B2938" w:rsidRPr="00041D59" w:rsidTr="00F525E9">
        <w:trPr>
          <w:trHeight w:val="4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114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Самостоятельная работа.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41D59" w:rsidRPr="00041D59" w:rsidTr="00F525E9">
        <w:trPr>
          <w:trHeight w:val="240"/>
        </w:trPr>
        <w:tc>
          <w:tcPr>
            <w:tcW w:w="157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D59" w:rsidRPr="00041D59" w:rsidRDefault="00041D59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Умножение и деление. 12 часов </w:t>
            </w:r>
          </w:p>
        </w:tc>
      </w:tr>
      <w:tr w:rsidR="008B2938" w:rsidRPr="00041D59" w:rsidTr="00F525E9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115-117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устного умножения и деления.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Использовать различные приёмы для устных вычислений. </w:t>
            </w:r>
          </w:p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Сравнивать разные способы вычислений, выбирать удобный.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</w:t>
            </w: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делимое, делитель, частное. </w:t>
            </w:r>
          </w:p>
        </w:tc>
      </w:tr>
      <w:tr w:rsidR="008B2938" w:rsidRPr="00041D59" w:rsidTr="00F525E9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 xml:space="preserve">118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Виды треугольников: прямоугольный, тупоугольный, остроугольный.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Различать треугольники: прямоугольный, тупоугольный, остроугольный. </w:t>
            </w:r>
          </w:p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Находить их в более сложных фигурах.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Треугольник, прямоугольный, тупоугольный, остроугольный. </w:t>
            </w:r>
          </w:p>
        </w:tc>
      </w:tr>
      <w:tr w:rsidR="008B2938" w:rsidRPr="00041D59" w:rsidTr="00F525E9">
        <w:trPr>
          <w:trHeight w:val="46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119-121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письменного умножения на однозначное число.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Применять алгоритмы письменного умножения и деления многозначного числа на однозначное и выполнять эти действия. Использовать различные приёмы проверки правильности вычислений, проводить проверку правильности вычислений и использованием калькулятора. 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Однозначное, трехзначное, двузначное число. </w:t>
            </w:r>
          </w:p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Умножение, деление, множитель, произведение, делимое, делитель, частное. Калькулятор. </w:t>
            </w:r>
          </w:p>
        </w:tc>
      </w:tr>
      <w:tr w:rsidR="008B2938" w:rsidRPr="00041D59" w:rsidTr="00F525E9">
        <w:trPr>
          <w:trHeight w:val="47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122-124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Приёмы письменного деления на однозначное число.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8B2938" w:rsidRPr="00041D59" w:rsidTr="00F525E9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125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Знакомство с калькулятором.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8B2938" w:rsidRPr="00041D59" w:rsidTr="00F525E9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126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938" w:rsidRPr="00041D59" w:rsidRDefault="008B2938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041D59" w:rsidRPr="00041D59" w:rsidTr="00F525E9">
        <w:trPr>
          <w:trHeight w:val="240"/>
        </w:trPr>
        <w:tc>
          <w:tcPr>
            <w:tcW w:w="157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D59" w:rsidRPr="00041D59" w:rsidRDefault="00041D59" w:rsidP="00041D59">
            <w:pPr>
              <w:spacing w:after="0" w:line="240" w:lineRule="auto"/>
              <w:ind w:right="1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</w:rPr>
              <w:t xml:space="preserve">Итоговое повторение «Что узнали, чему научились в 4 классе» 10 часов </w:t>
            </w:r>
          </w:p>
        </w:tc>
      </w:tr>
      <w:tr w:rsidR="00F525E9" w:rsidRPr="00041D59" w:rsidTr="00F525E9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0" w:name="_GoBack" w:colFirst="2" w:colLast="2"/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127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Контрольная работа.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действий. Анализировать свои действия и управлять ими.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F525E9" w:rsidRPr="00041D59" w:rsidTr="00F525E9">
        <w:trPr>
          <w:trHeight w:val="68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ind w:left="38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128-136 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Повторение пройденного. Что узнали. Чему научились.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ind w:right="13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5E9" w:rsidRPr="00041D59" w:rsidRDefault="00F525E9" w:rsidP="00041D59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41D59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bookmarkEnd w:id="0"/>
    </w:tbl>
    <w:p w:rsidR="00041D59" w:rsidRPr="00041D59" w:rsidRDefault="00041D59" w:rsidP="00041D59">
      <w:pPr>
        <w:spacing w:after="160" w:line="259" w:lineRule="auto"/>
        <w:rPr>
          <w:rFonts w:ascii="Calibri" w:eastAsia="Calibri" w:hAnsi="Calibri" w:cs="Calibri"/>
          <w:color w:val="000000"/>
          <w:lang w:eastAsia="ru-RU"/>
        </w:rPr>
        <w:sectPr w:rsidR="00041D59" w:rsidRPr="00041D59">
          <w:footerReference w:type="default" r:id="rId6"/>
          <w:pgSz w:w="16838" w:h="11906" w:orient="landscape"/>
          <w:pgMar w:top="1424" w:right="1440" w:bottom="612" w:left="1440" w:header="720" w:footer="720" w:gutter="0"/>
          <w:cols w:space="720"/>
        </w:sectPr>
      </w:pPr>
    </w:p>
    <w:p w:rsidR="005576B8" w:rsidRPr="004A55C3" w:rsidRDefault="003E096E" w:rsidP="00DB30CC"/>
    <w:sectPr w:rsidR="005576B8" w:rsidRPr="004A55C3" w:rsidSect="00CE6BEA">
      <w:headerReference w:type="even" r:id="rId7"/>
      <w:headerReference w:type="default" r:id="rId8"/>
      <w:headerReference w:type="firs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96E" w:rsidRDefault="003E096E">
      <w:pPr>
        <w:spacing w:after="0" w:line="240" w:lineRule="auto"/>
      </w:pPr>
      <w:r>
        <w:separator/>
      </w:r>
    </w:p>
  </w:endnote>
  <w:endnote w:type="continuationSeparator" w:id="0">
    <w:p w:rsidR="003E096E" w:rsidRDefault="003E0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6499353"/>
      <w:docPartObj>
        <w:docPartGallery w:val="Page Numbers (Bottom of Page)"/>
        <w:docPartUnique/>
      </w:docPartObj>
    </w:sdtPr>
    <w:sdtEndPr/>
    <w:sdtContent>
      <w:p w:rsidR="00646BDB" w:rsidRDefault="00646BD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5E9">
          <w:rPr>
            <w:noProof/>
          </w:rPr>
          <w:t>8</w:t>
        </w:r>
        <w:r>
          <w:fldChar w:fldCharType="end"/>
        </w:r>
      </w:p>
    </w:sdtContent>
  </w:sdt>
  <w:p w:rsidR="00646BDB" w:rsidRDefault="00646BD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96E" w:rsidRDefault="003E096E">
      <w:pPr>
        <w:spacing w:after="0" w:line="240" w:lineRule="auto"/>
      </w:pPr>
      <w:r>
        <w:separator/>
      </w:r>
    </w:p>
  </w:footnote>
  <w:footnote w:type="continuationSeparator" w:id="0">
    <w:p w:rsidR="003E096E" w:rsidRDefault="003E0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53D" w:rsidRDefault="003E096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53D" w:rsidRDefault="003E096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53D" w:rsidRDefault="003E096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1B5"/>
    <w:rsid w:val="00041D59"/>
    <w:rsid w:val="00064938"/>
    <w:rsid w:val="00390E6B"/>
    <w:rsid w:val="003E096E"/>
    <w:rsid w:val="00481F1E"/>
    <w:rsid w:val="004A55C3"/>
    <w:rsid w:val="00631A53"/>
    <w:rsid w:val="00646BDB"/>
    <w:rsid w:val="0077412A"/>
    <w:rsid w:val="008B2938"/>
    <w:rsid w:val="00A10774"/>
    <w:rsid w:val="00A77A21"/>
    <w:rsid w:val="00C121B5"/>
    <w:rsid w:val="00CE6BEA"/>
    <w:rsid w:val="00DB30CC"/>
    <w:rsid w:val="00DD3E49"/>
    <w:rsid w:val="00F43540"/>
    <w:rsid w:val="00F5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36E8EE-454B-409D-97EC-DD1A8F64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B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4">
    <w:name w:val="TableGrid4"/>
    <w:rsid w:val="00CE6BE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041D5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646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46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2236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2021-08-19T17:23:00Z</dcterms:created>
  <dcterms:modified xsi:type="dcterms:W3CDTF">2022-08-26T21:02:00Z</dcterms:modified>
</cp:coreProperties>
</file>